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w:t>
      </w:r>
      <w:r>
        <w:t>Caixa de entrada com menu drop-down</w:t>
      </w:r>
    </w:p>
    <w:p w14:paraId="0E8CA877" w14:textId="7927E400" w:rsidR="006607DE" w:rsidRDefault="006607DE" w:rsidP="006607DE">
      <w:r w:rsidRPr="000D1F0E">
        <w:t>&lt;select&gt; cria um menu drop-</w:t>
      </w:r>
      <w:r>
        <w:t>down que exibirá as opções contidas dentro dela</w:t>
      </w:r>
      <w:r>
        <w:t xml:space="preserve"> usando as tags &lt;option&gt;</w:t>
      </w:r>
      <w:r>
        <w: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w:t>
      </w:r>
      <w:r w:rsidRPr="003F6AF1">
        <w:t>&gt;</w:t>
      </w:r>
      <w:r>
        <w:t xml:space="preserve"> e &lt;optgroup&gt;</w:t>
      </w:r>
      <w:r>
        <w:t xml:space="preserve"> </w:t>
      </w:r>
      <w:r>
        <w:t>Adição e agrupamento de opções no menu drop-down</w:t>
      </w:r>
    </w:p>
    <w:p w14:paraId="4527A4A3" w14:textId="195BEBA2" w:rsidR="006607DE" w:rsidRDefault="006607DE" w:rsidP="006607DE">
      <w:r>
        <w:t>&lt;option&gt; é usado para criar cada opção selecionável do menu drop-down</w:t>
      </w:r>
      <w:r>
        <w:t>.</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w:t>
      </w:r>
      <w:r>
        <w:t>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w:t>
      </w:r>
      <w:r>
        <w:t>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Pr="000D1F0E" w:rsidRDefault="00D7635A" w:rsidP="008D4B84"/>
    <w:sectPr w:rsidR="00D7635A" w:rsidRPr="000D1F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4531"/>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1F0E"/>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67C0"/>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4161"/>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5A60"/>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3B9F"/>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635A"/>
    <w:rsid w:val="00D850B6"/>
    <w:rsid w:val="00D85469"/>
    <w:rsid w:val="00D85DEF"/>
    <w:rsid w:val="00D866B7"/>
    <w:rsid w:val="00D8696C"/>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88</Pages>
  <Words>16002</Words>
  <Characters>86416</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1219</cp:revision>
  <dcterms:created xsi:type="dcterms:W3CDTF">2022-12-14T15:01:00Z</dcterms:created>
  <dcterms:modified xsi:type="dcterms:W3CDTF">2025-12-12T16:48:00Z</dcterms:modified>
</cp:coreProperties>
</file>